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1B" w:rsidRPr="00455467" w:rsidRDefault="00025F7A">
      <w:pPr>
        <w:rPr>
          <w:rFonts w:ascii="Trebuchet MS" w:hAnsi="Trebuchet MS"/>
          <w:b/>
          <w:sz w:val="28"/>
          <w:szCs w:val="28"/>
        </w:rPr>
      </w:pPr>
      <w:bookmarkStart w:id="0" w:name="_GoBack"/>
      <w:bookmarkEnd w:id="0"/>
      <w:r>
        <w:rPr>
          <w:rFonts w:ascii="Trebuchet MS" w:hAnsi="Trebuchet MS"/>
          <w:b/>
          <w:sz w:val="28"/>
          <w:szCs w:val="28"/>
        </w:rPr>
        <w:t>Gezond op reis, b</w:t>
      </w:r>
      <w:r w:rsidR="006B7988">
        <w:rPr>
          <w:rFonts w:ascii="Trebuchet MS" w:hAnsi="Trebuchet MS"/>
          <w:b/>
          <w:sz w:val="28"/>
          <w:szCs w:val="28"/>
        </w:rPr>
        <w:t>ezint eer je begint!</w:t>
      </w:r>
    </w:p>
    <w:p w:rsidR="00FA414A" w:rsidRDefault="006B7988">
      <w:pPr>
        <w:rPr>
          <w:rFonts w:ascii="Trebuchet MS" w:hAnsi="Trebuchet MS"/>
          <w:sz w:val="20"/>
          <w:szCs w:val="20"/>
        </w:rPr>
      </w:pPr>
      <w:r>
        <w:rPr>
          <w:rFonts w:ascii="Trebuchet MS" w:hAnsi="Trebuchet MS"/>
          <w:sz w:val="20"/>
          <w:szCs w:val="20"/>
        </w:rPr>
        <w:t>V</w:t>
      </w:r>
      <w:r w:rsidR="00326B0B" w:rsidRPr="00455467">
        <w:rPr>
          <w:rFonts w:ascii="Trebuchet MS" w:hAnsi="Trebuchet MS"/>
          <w:sz w:val="20"/>
          <w:szCs w:val="20"/>
        </w:rPr>
        <w:t xml:space="preserve">akantie </w:t>
      </w:r>
      <w:r>
        <w:rPr>
          <w:rFonts w:ascii="Trebuchet MS" w:hAnsi="Trebuchet MS"/>
          <w:sz w:val="20"/>
          <w:szCs w:val="20"/>
        </w:rPr>
        <w:t>doet ons denken aan plezier, ontspanning en</w:t>
      </w:r>
      <w:r w:rsidR="00326B0B" w:rsidRPr="00455467">
        <w:rPr>
          <w:rFonts w:ascii="Trebuchet MS" w:hAnsi="Trebuchet MS"/>
          <w:sz w:val="20"/>
          <w:szCs w:val="20"/>
        </w:rPr>
        <w:t xml:space="preserve"> avontuur</w:t>
      </w:r>
      <w:r w:rsidR="00FA414A">
        <w:rPr>
          <w:rFonts w:ascii="Trebuchet MS" w:hAnsi="Trebuchet MS"/>
          <w:sz w:val="20"/>
          <w:szCs w:val="20"/>
        </w:rPr>
        <w:t xml:space="preserve">. Ziek worden daar </w:t>
      </w:r>
      <w:r>
        <w:rPr>
          <w:rFonts w:ascii="Trebuchet MS" w:hAnsi="Trebuchet MS"/>
          <w:sz w:val="20"/>
          <w:szCs w:val="20"/>
        </w:rPr>
        <w:t>denken</w:t>
      </w:r>
      <w:r w:rsidR="00FA414A">
        <w:rPr>
          <w:rFonts w:ascii="Trebuchet MS" w:hAnsi="Trebuchet MS"/>
          <w:sz w:val="20"/>
          <w:szCs w:val="20"/>
        </w:rPr>
        <w:t xml:space="preserve"> we </w:t>
      </w:r>
      <w:r>
        <w:rPr>
          <w:rFonts w:ascii="Trebuchet MS" w:hAnsi="Trebuchet MS"/>
          <w:sz w:val="20"/>
          <w:szCs w:val="20"/>
        </w:rPr>
        <w:t xml:space="preserve">liever niet aan. </w:t>
      </w:r>
      <w:r w:rsidR="00326B0B" w:rsidRPr="00455467">
        <w:rPr>
          <w:rFonts w:ascii="Trebuchet MS" w:hAnsi="Trebuchet MS"/>
          <w:sz w:val="20"/>
          <w:szCs w:val="20"/>
        </w:rPr>
        <w:t>Maar wie op reis gaat naar het buitenland doet er goed aan zich tijdig voor te bereiden en zich te informeren over de nodige vaccinaties</w:t>
      </w:r>
      <w:r w:rsidR="00FA414A">
        <w:rPr>
          <w:rFonts w:ascii="Trebuchet MS" w:hAnsi="Trebuchet MS"/>
          <w:sz w:val="20"/>
          <w:szCs w:val="20"/>
        </w:rPr>
        <w:t xml:space="preserve">. </w:t>
      </w:r>
    </w:p>
    <w:p w:rsidR="00326B0B" w:rsidRPr="00025F7A" w:rsidRDefault="00455467">
      <w:pPr>
        <w:rPr>
          <w:rFonts w:ascii="Trebuchet MS" w:hAnsi="Trebuchet MS"/>
          <w:b/>
          <w:sz w:val="20"/>
          <w:szCs w:val="20"/>
        </w:rPr>
      </w:pPr>
      <w:r w:rsidRPr="00455467">
        <w:rPr>
          <w:rFonts w:ascii="Trebuchet MS" w:hAnsi="Trebuchet MS"/>
          <w:b/>
          <w:sz w:val="20"/>
          <w:szCs w:val="20"/>
        </w:rPr>
        <w:t>Dichtbij of veraf</w:t>
      </w:r>
      <w:r w:rsidR="00025F7A">
        <w:rPr>
          <w:rFonts w:ascii="Trebuchet MS" w:hAnsi="Trebuchet MS"/>
          <w:b/>
          <w:sz w:val="20"/>
          <w:szCs w:val="20"/>
        </w:rPr>
        <w:br/>
      </w:r>
      <w:r w:rsidR="00326B0B" w:rsidRPr="00455467">
        <w:rPr>
          <w:rFonts w:ascii="Trebuchet MS" w:hAnsi="Trebuchet MS"/>
          <w:sz w:val="20"/>
          <w:szCs w:val="20"/>
        </w:rPr>
        <w:t xml:space="preserve">Of je nu kiest voor een bestemming dichtbij of veraf, het </w:t>
      </w:r>
      <w:r w:rsidRPr="00455467">
        <w:rPr>
          <w:rFonts w:ascii="Trebuchet MS" w:hAnsi="Trebuchet MS"/>
          <w:sz w:val="20"/>
          <w:szCs w:val="20"/>
        </w:rPr>
        <w:t>is</w:t>
      </w:r>
      <w:r w:rsidR="00326B0B" w:rsidRPr="00455467">
        <w:rPr>
          <w:rFonts w:ascii="Trebuchet MS" w:hAnsi="Trebuchet MS"/>
          <w:sz w:val="20"/>
          <w:szCs w:val="20"/>
        </w:rPr>
        <w:t xml:space="preserve"> steeds </w:t>
      </w:r>
      <w:r w:rsidRPr="00455467">
        <w:rPr>
          <w:rFonts w:ascii="Trebuchet MS" w:hAnsi="Trebuchet MS"/>
          <w:sz w:val="20"/>
          <w:szCs w:val="20"/>
        </w:rPr>
        <w:t xml:space="preserve">nuttig om advies te vragen aan je arts of apotheker over infectieziekten en mogelijke vaccinaties. </w:t>
      </w:r>
      <w:r w:rsidR="00326B0B" w:rsidRPr="00455467">
        <w:rPr>
          <w:rFonts w:ascii="Trebuchet MS" w:hAnsi="Trebuchet MS"/>
          <w:sz w:val="20"/>
          <w:szCs w:val="20"/>
          <w:lang w:val="nl-NL"/>
        </w:rPr>
        <w:t>De gezondheidsrisico's op reis zijn uiteraard afhankelijk van de bestemming, de duur van het verblijf en de manier van reizen (zaken, toerisme, avontuur) en de eigen gezondheidstoestand</w:t>
      </w:r>
      <w:r w:rsidRPr="00455467">
        <w:rPr>
          <w:rFonts w:ascii="Trebuchet MS" w:hAnsi="Trebuchet MS"/>
          <w:sz w:val="20"/>
          <w:szCs w:val="20"/>
          <w:lang w:val="nl-NL"/>
        </w:rPr>
        <w:t>.</w:t>
      </w:r>
      <w:r w:rsidRPr="00455467">
        <w:rPr>
          <w:rFonts w:ascii="Trebuchet MS" w:hAnsi="Trebuchet MS"/>
          <w:sz w:val="20"/>
          <w:szCs w:val="20"/>
        </w:rPr>
        <w:t xml:space="preserve"> Denk er ook aan dat reisvaccinaties nuttig kunnen zijn voor verplaatsingen die misschien niet echt aanvoelen als vakantie zoals bezoek aan familie en vrienden in het buitenland</w:t>
      </w:r>
      <w:r w:rsidR="00FA414A">
        <w:rPr>
          <w:rFonts w:ascii="Trebuchet MS" w:hAnsi="Trebuchet MS"/>
          <w:sz w:val="20"/>
          <w:szCs w:val="20"/>
        </w:rPr>
        <w:t xml:space="preserve"> of je land van herkomst</w:t>
      </w:r>
      <w:r w:rsidRPr="00455467">
        <w:rPr>
          <w:rFonts w:ascii="Trebuchet MS" w:hAnsi="Trebuchet MS"/>
          <w:sz w:val="20"/>
          <w:szCs w:val="20"/>
        </w:rPr>
        <w:t>.</w:t>
      </w:r>
    </w:p>
    <w:p w:rsidR="00326B0B" w:rsidRPr="002568AE" w:rsidRDefault="00455467" w:rsidP="002568AE">
      <w:pPr>
        <w:rPr>
          <w:rFonts w:ascii="Trebuchet MS" w:hAnsi="Trebuchet MS"/>
          <w:b/>
          <w:sz w:val="20"/>
          <w:szCs w:val="20"/>
        </w:rPr>
      </w:pPr>
      <w:r w:rsidRPr="002568AE">
        <w:rPr>
          <w:rFonts w:ascii="Trebuchet MS" w:hAnsi="Trebuchet MS"/>
          <w:b/>
          <w:sz w:val="20"/>
          <w:szCs w:val="20"/>
        </w:rPr>
        <w:t>Waar vaccineren?</w:t>
      </w:r>
      <w:r w:rsidR="00025F7A">
        <w:rPr>
          <w:rFonts w:ascii="Trebuchet MS" w:hAnsi="Trebuchet MS"/>
          <w:b/>
          <w:sz w:val="20"/>
          <w:szCs w:val="20"/>
        </w:rPr>
        <w:br/>
      </w:r>
      <w:r w:rsidRPr="002568AE">
        <w:rPr>
          <w:rFonts w:ascii="Trebuchet MS" w:hAnsi="Trebuchet MS"/>
          <w:sz w:val="20"/>
          <w:szCs w:val="20"/>
        </w:rPr>
        <w:t xml:space="preserve">Voor een aantal vaccinaties kun je terecht bij je </w:t>
      </w:r>
      <w:r w:rsidRPr="00866398">
        <w:rPr>
          <w:rStyle w:val="Zwaar"/>
          <w:rFonts w:ascii="Trebuchet MS" w:hAnsi="Trebuchet MS"/>
          <w:b w:val="0"/>
        </w:rPr>
        <w:t>huisarts</w:t>
      </w:r>
      <w:r w:rsidRPr="002568AE">
        <w:rPr>
          <w:rFonts w:ascii="Trebuchet MS" w:hAnsi="Trebuchet MS"/>
          <w:sz w:val="20"/>
          <w:szCs w:val="20"/>
        </w:rPr>
        <w:t>. Sommigen</w:t>
      </w:r>
      <w:r w:rsidR="002568AE" w:rsidRPr="002568AE">
        <w:rPr>
          <w:rFonts w:ascii="Trebuchet MS" w:hAnsi="Trebuchet MS"/>
          <w:sz w:val="20"/>
          <w:szCs w:val="20"/>
        </w:rPr>
        <w:t>, zoals het vaccin tegen gele koorts,</w:t>
      </w:r>
      <w:r w:rsidRPr="002568AE">
        <w:rPr>
          <w:rFonts w:ascii="Trebuchet MS" w:hAnsi="Trebuchet MS"/>
          <w:sz w:val="20"/>
          <w:szCs w:val="20"/>
        </w:rPr>
        <w:t xml:space="preserve"> worden enkel gegeven in een </w:t>
      </w:r>
      <w:r w:rsidR="002568AE" w:rsidRPr="002568AE">
        <w:rPr>
          <w:rFonts w:ascii="Trebuchet MS" w:hAnsi="Trebuchet MS"/>
          <w:sz w:val="20"/>
          <w:szCs w:val="20"/>
        </w:rPr>
        <w:t>erkend vaccinatiecentrum</w:t>
      </w:r>
      <w:r w:rsidR="002568AE" w:rsidRPr="002568AE">
        <w:rPr>
          <w:rFonts w:ascii="Trebuchet MS" w:hAnsi="Trebuchet MS"/>
          <w:b/>
          <w:sz w:val="20"/>
          <w:szCs w:val="20"/>
        </w:rPr>
        <w:t xml:space="preserve">. </w:t>
      </w:r>
      <w:r w:rsidR="002568AE" w:rsidRPr="002568AE">
        <w:rPr>
          <w:rStyle w:val="Zwaar"/>
          <w:rFonts w:ascii="Trebuchet MS" w:hAnsi="Trebuchet MS"/>
          <w:b w:val="0"/>
        </w:rPr>
        <w:t>Het instituut voor tropische geneeskunde is één van de zes erkende centra in Vlaanderen.</w:t>
      </w:r>
    </w:p>
    <w:p w:rsidR="00326B0B" w:rsidRPr="00025F7A" w:rsidRDefault="002568AE">
      <w:pPr>
        <w:rPr>
          <w:rFonts w:ascii="Trebuchet MS" w:hAnsi="Trebuchet MS"/>
          <w:b/>
          <w:sz w:val="20"/>
          <w:szCs w:val="20"/>
        </w:rPr>
      </w:pPr>
      <w:r>
        <w:rPr>
          <w:rFonts w:ascii="Trebuchet MS" w:hAnsi="Trebuchet MS"/>
          <w:b/>
          <w:sz w:val="20"/>
          <w:szCs w:val="20"/>
        </w:rPr>
        <w:t>Doe het tijdig!</w:t>
      </w:r>
      <w:r w:rsidR="00025F7A">
        <w:rPr>
          <w:rFonts w:ascii="Trebuchet MS" w:hAnsi="Trebuchet MS"/>
          <w:b/>
          <w:sz w:val="20"/>
          <w:szCs w:val="20"/>
        </w:rPr>
        <w:br/>
      </w:r>
      <w:r w:rsidR="00455467" w:rsidRPr="002568AE">
        <w:rPr>
          <w:rFonts w:ascii="Trebuchet MS" w:hAnsi="Trebuchet MS"/>
          <w:sz w:val="20"/>
          <w:szCs w:val="20"/>
        </w:rPr>
        <w:t xml:space="preserve">Het is belangrijk dat je </w:t>
      </w:r>
      <w:r>
        <w:rPr>
          <w:rFonts w:ascii="Trebuchet MS" w:hAnsi="Trebuchet MS"/>
          <w:sz w:val="20"/>
          <w:szCs w:val="20"/>
        </w:rPr>
        <w:t>je</w:t>
      </w:r>
      <w:r w:rsidR="00455467" w:rsidRPr="002568AE">
        <w:rPr>
          <w:rFonts w:ascii="Trebuchet MS" w:hAnsi="Trebuchet MS"/>
          <w:sz w:val="20"/>
          <w:szCs w:val="20"/>
        </w:rPr>
        <w:t xml:space="preserve"> tijdig </w:t>
      </w:r>
      <w:r>
        <w:rPr>
          <w:rFonts w:ascii="Trebuchet MS" w:hAnsi="Trebuchet MS"/>
          <w:sz w:val="20"/>
          <w:szCs w:val="20"/>
        </w:rPr>
        <w:t>informeert en tijdig kan starten met de vaccinatie</w:t>
      </w:r>
      <w:r w:rsidR="00455467" w:rsidRPr="002568AE">
        <w:rPr>
          <w:rFonts w:ascii="Trebuchet MS" w:hAnsi="Trebuchet MS"/>
          <w:sz w:val="20"/>
          <w:szCs w:val="20"/>
        </w:rPr>
        <w:t>. Een aantal vaccins moet meerdere keren worden toegediend om een optimale bescherming tegen de ziekte te verkrijgen. De termijn tussen 2 injecties is afhankelijk van het soort vaccin, maar kan meerdere maanden bedragen.</w:t>
      </w:r>
      <w:r w:rsidRPr="002568AE">
        <w:rPr>
          <w:rFonts w:ascii="Trebuchet MS" w:hAnsi="Trebuchet MS"/>
          <w:sz w:val="20"/>
          <w:szCs w:val="20"/>
        </w:rPr>
        <w:t xml:space="preserve"> </w:t>
      </w:r>
    </w:p>
    <w:p w:rsidR="002568AE" w:rsidRPr="00025F7A" w:rsidRDefault="002568AE" w:rsidP="002568AE">
      <w:pPr>
        <w:rPr>
          <w:rFonts w:ascii="Trebuchet MS" w:hAnsi="Trebuchet MS"/>
          <w:b/>
          <w:sz w:val="20"/>
          <w:szCs w:val="20"/>
        </w:rPr>
      </w:pPr>
      <w:r w:rsidRPr="00866398">
        <w:rPr>
          <w:rFonts w:ascii="Trebuchet MS" w:hAnsi="Trebuchet MS"/>
          <w:b/>
          <w:sz w:val="20"/>
          <w:szCs w:val="20"/>
        </w:rPr>
        <w:t>Terugbetaling</w:t>
      </w:r>
      <w:r w:rsidR="00025F7A">
        <w:rPr>
          <w:rFonts w:ascii="Trebuchet MS" w:hAnsi="Trebuchet MS"/>
          <w:b/>
          <w:sz w:val="20"/>
          <w:szCs w:val="20"/>
        </w:rPr>
        <w:br/>
      </w:r>
      <w:r w:rsidRPr="002568AE">
        <w:rPr>
          <w:rFonts w:ascii="Trebuchet MS" w:hAnsi="Trebuchet MS"/>
          <w:sz w:val="20"/>
          <w:szCs w:val="20"/>
        </w:rPr>
        <w:t>Bij sommige ziekenfondsen krijg je een financiële tussenkomst voor bepaalde reisvaccinaties. Wanneer je het vaccin aankoopt vraag je een speciaal attest aan je apotheker dat je vervolgens indient bij je ziekenfonds. Vraag dit dus zeker na bij je ziekenfonds of consulteer hun website alvorens je het vaccin aankoopt.</w:t>
      </w:r>
    </w:p>
    <w:p w:rsidR="00455467" w:rsidRPr="00025F7A" w:rsidRDefault="002568AE" w:rsidP="002568AE">
      <w:pPr>
        <w:rPr>
          <w:rFonts w:ascii="Trebuchet MS" w:eastAsia="Times New Roman" w:hAnsi="Trebuchet MS" w:cs="Times New Roman"/>
          <w:b/>
          <w:sz w:val="20"/>
          <w:szCs w:val="20"/>
          <w:lang w:eastAsia="nl-BE"/>
        </w:rPr>
      </w:pPr>
      <w:r w:rsidRPr="00866398">
        <w:rPr>
          <w:rFonts w:ascii="Trebuchet MS" w:eastAsia="Times New Roman" w:hAnsi="Trebuchet MS" w:cs="Times New Roman"/>
          <w:b/>
          <w:sz w:val="20"/>
          <w:szCs w:val="20"/>
          <w:lang w:eastAsia="nl-BE"/>
        </w:rPr>
        <w:t>Meer informatie</w:t>
      </w:r>
      <w:r w:rsidR="00025F7A">
        <w:rPr>
          <w:rFonts w:ascii="Trebuchet MS" w:eastAsia="Times New Roman" w:hAnsi="Trebuchet MS" w:cs="Times New Roman"/>
          <w:b/>
          <w:sz w:val="20"/>
          <w:szCs w:val="20"/>
          <w:lang w:eastAsia="nl-BE"/>
        </w:rPr>
        <w:br/>
      </w:r>
      <w:r>
        <w:rPr>
          <w:rFonts w:ascii="Trebuchet MS" w:eastAsia="Times New Roman" w:hAnsi="Trebuchet MS" w:cs="Times New Roman"/>
          <w:sz w:val="20"/>
          <w:szCs w:val="20"/>
          <w:lang w:eastAsia="nl-BE"/>
        </w:rPr>
        <w:t xml:space="preserve">Wil je naast het advies van je huisarts of apotheker graag meer weten over reisvaccinaties, vaccinaties in het algemeen of wil je weten waar je een erkend vaccinatiecentrum kan raadplegen? Ga </w:t>
      </w:r>
      <w:r w:rsidR="00866398">
        <w:rPr>
          <w:rFonts w:ascii="Trebuchet MS" w:eastAsia="Times New Roman" w:hAnsi="Trebuchet MS" w:cs="Times New Roman"/>
          <w:sz w:val="20"/>
          <w:szCs w:val="20"/>
          <w:lang w:eastAsia="nl-BE"/>
        </w:rPr>
        <w:t xml:space="preserve">naar </w:t>
      </w:r>
      <w:hyperlink r:id="rId4" w:history="1">
        <w:r w:rsidR="00866398" w:rsidRPr="00A73F3A">
          <w:rPr>
            <w:rStyle w:val="Hyperlink"/>
            <w:rFonts w:ascii="Trebuchet MS" w:eastAsia="Times New Roman" w:hAnsi="Trebuchet MS" w:cs="Times New Roman"/>
            <w:sz w:val="20"/>
            <w:szCs w:val="20"/>
            <w:lang w:eastAsia="nl-BE"/>
          </w:rPr>
          <w:t>www.reisgeneeskunde.be</w:t>
        </w:r>
      </w:hyperlink>
      <w:r w:rsidR="00025F7A">
        <w:rPr>
          <w:rFonts w:ascii="Trebuchet MS" w:eastAsia="Times New Roman" w:hAnsi="Trebuchet MS" w:cs="Times New Roman"/>
          <w:sz w:val="20"/>
          <w:szCs w:val="20"/>
          <w:lang w:eastAsia="nl-BE"/>
        </w:rPr>
        <w:t xml:space="preserve"> </w:t>
      </w:r>
      <w:r w:rsidR="00866398">
        <w:rPr>
          <w:rFonts w:ascii="Trebuchet MS" w:eastAsia="Times New Roman" w:hAnsi="Trebuchet MS" w:cs="Times New Roman"/>
          <w:sz w:val="20"/>
          <w:szCs w:val="20"/>
          <w:lang w:eastAsia="nl-BE"/>
        </w:rPr>
        <w:t xml:space="preserve">of </w:t>
      </w:r>
      <w:hyperlink r:id="rId5" w:history="1">
        <w:r w:rsidRPr="00A73F3A">
          <w:rPr>
            <w:rStyle w:val="Hyperlink"/>
            <w:rFonts w:ascii="Trebuchet MS" w:eastAsia="Times New Roman" w:hAnsi="Trebuchet MS" w:cs="Times New Roman"/>
            <w:sz w:val="20"/>
            <w:szCs w:val="20"/>
            <w:lang w:eastAsia="nl-BE"/>
          </w:rPr>
          <w:t>www.vacciweb.be</w:t>
        </w:r>
      </w:hyperlink>
      <w:r>
        <w:rPr>
          <w:rFonts w:ascii="Trebuchet MS" w:eastAsia="Times New Roman" w:hAnsi="Trebuchet MS" w:cs="Times New Roman"/>
          <w:sz w:val="20"/>
          <w:szCs w:val="20"/>
          <w:lang w:eastAsia="nl-BE"/>
        </w:rPr>
        <w:t xml:space="preserve">. </w:t>
      </w:r>
      <w:r w:rsidR="00866398">
        <w:rPr>
          <w:rFonts w:ascii="Trebuchet MS" w:eastAsia="Times New Roman" w:hAnsi="Trebuchet MS" w:cs="Times New Roman"/>
          <w:sz w:val="20"/>
          <w:szCs w:val="20"/>
          <w:lang w:eastAsia="nl-BE"/>
        </w:rPr>
        <w:t>Je kan er per land de gezondheids- en vaccinatieadviezen bekijken.</w:t>
      </w:r>
    </w:p>
    <w:p w:rsidR="00455467" w:rsidRPr="002568AE" w:rsidRDefault="00455467">
      <w:pPr>
        <w:rPr>
          <w:rFonts w:ascii="Trebuchet MS" w:hAnsi="Trebuchet MS"/>
          <w:sz w:val="20"/>
          <w:szCs w:val="20"/>
        </w:rPr>
      </w:pPr>
    </w:p>
    <w:sectPr w:rsidR="00455467" w:rsidRPr="0025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0B"/>
    <w:rsid w:val="00025F7A"/>
    <w:rsid w:val="002568AE"/>
    <w:rsid w:val="00326B0B"/>
    <w:rsid w:val="00455467"/>
    <w:rsid w:val="006B7988"/>
    <w:rsid w:val="006D4A85"/>
    <w:rsid w:val="00866398"/>
    <w:rsid w:val="00C209D3"/>
    <w:rsid w:val="00CC63C0"/>
    <w:rsid w:val="00FA41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24603-10A5-4E8B-993B-30F4F281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5467"/>
    <w:rPr>
      <w:strike w:val="0"/>
      <w:dstrike w:val="0"/>
      <w:color w:val="0000FF"/>
      <w:u w:val="none"/>
      <w:effect w:val="none"/>
    </w:rPr>
  </w:style>
  <w:style w:type="character" w:styleId="Zwaar">
    <w:name w:val="Strong"/>
    <w:basedOn w:val="Standaardalinea-lettertype"/>
    <w:uiPriority w:val="22"/>
    <w:qFormat/>
    <w:rsid w:val="00455467"/>
    <w:rPr>
      <w:b/>
      <w:bCs/>
      <w:sz w:val="20"/>
      <w:szCs w:val="20"/>
    </w:rPr>
  </w:style>
  <w:style w:type="character" w:styleId="GevolgdeHyperlink">
    <w:name w:val="FollowedHyperlink"/>
    <w:basedOn w:val="Standaardalinea-lettertype"/>
    <w:uiPriority w:val="99"/>
    <w:semiHidden/>
    <w:unhideWhenUsed/>
    <w:rsid w:val="00866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822098">
      <w:bodyDiv w:val="1"/>
      <w:marLeft w:val="0"/>
      <w:marRight w:val="0"/>
      <w:marTop w:val="0"/>
      <w:marBottom w:val="0"/>
      <w:divBdr>
        <w:top w:val="none" w:sz="0" w:space="0" w:color="auto"/>
        <w:left w:val="none" w:sz="0" w:space="0" w:color="auto"/>
        <w:bottom w:val="none" w:sz="0" w:space="0" w:color="auto"/>
        <w:right w:val="none" w:sz="0" w:space="0" w:color="auto"/>
      </w:divBdr>
      <w:divsChild>
        <w:div w:id="536703464">
          <w:marLeft w:val="0"/>
          <w:marRight w:val="0"/>
          <w:marTop w:val="0"/>
          <w:marBottom w:val="0"/>
          <w:divBdr>
            <w:top w:val="none" w:sz="0" w:space="0" w:color="auto"/>
            <w:left w:val="none" w:sz="0" w:space="0" w:color="auto"/>
            <w:bottom w:val="none" w:sz="0" w:space="0" w:color="auto"/>
            <w:right w:val="none" w:sz="0" w:space="0" w:color="auto"/>
          </w:divBdr>
          <w:divsChild>
            <w:div w:id="1560283754">
              <w:marLeft w:val="0"/>
              <w:marRight w:val="0"/>
              <w:marTop w:val="0"/>
              <w:marBottom w:val="0"/>
              <w:divBdr>
                <w:top w:val="none" w:sz="0" w:space="0" w:color="auto"/>
                <w:left w:val="none" w:sz="0" w:space="0" w:color="auto"/>
                <w:bottom w:val="none" w:sz="0" w:space="0" w:color="auto"/>
                <w:right w:val="none" w:sz="0" w:space="0" w:color="auto"/>
              </w:divBdr>
              <w:divsChild>
                <w:div w:id="1757706054">
                  <w:marLeft w:val="0"/>
                  <w:marRight w:val="0"/>
                  <w:marTop w:val="0"/>
                  <w:marBottom w:val="0"/>
                  <w:divBdr>
                    <w:top w:val="none" w:sz="0" w:space="0" w:color="auto"/>
                    <w:left w:val="none" w:sz="0" w:space="0" w:color="auto"/>
                    <w:bottom w:val="none" w:sz="0" w:space="0" w:color="auto"/>
                    <w:right w:val="none" w:sz="0" w:space="0" w:color="auto"/>
                  </w:divBdr>
                  <w:divsChild>
                    <w:div w:id="13086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cciweb.be" TargetMode="External"/><Relationship Id="rId4" Type="http://schemas.openxmlformats.org/officeDocument/2006/relationships/hyperlink" Target="http://www.reisgeneeskun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Reyntens Sarah</dc:creator>
  <cp:lastModifiedBy>Van Langenhove Koen</cp:lastModifiedBy>
  <cp:revision>2</cp:revision>
  <dcterms:created xsi:type="dcterms:W3CDTF">2015-10-12T14:13:00Z</dcterms:created>
  <dcterms:modified xsi:type="dcterms:W3CDTF">2015-10-12T14:13:00Z</dcterms:modified>
</cp:coreProperties>
</file>